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0E98" w:rsidRPr="00953382" w:rsidRDefault="00EA712D" w:rsidP="003809CC">
      <w:pPr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eastAsia="Calibri" w:hAnsi="TH SarabunPSK" w:cs="TH SarabunPSK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4655820</wp:posOffset>
                </wp:positionH>
                <wp:positionV relativeFrom="paragraph">
                  <wp:posOffset>-86018</wp:posOffset>
                </wp:positionV>
                <wp:extent cx="1788795" cy="321310"/>
                <wp:effectExtent l="3810" t="0" r="0" b="3810"/>
                <wp:wrapNone/>
                <wp:docPr id="2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79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190" w:rsidRPr="00864511" w:rsidRDefault="009B6190" w:rsidP="00D51BE9">
                            <w:pPr>
                              <w:jc w:val="center"/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</w:rPr>
                            </w:pPr>
                            <w:r w:rsidRPr="00864511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  <w:t>แบบ พนม.บค.</w:t>
                            </w:r>
                            <w:r>
                              <w:rPr>
                                <w:rFonts w:ascii="TH SarabunPSK" w:eastAsia="Times New Roman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864511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  <w:t>0</w:t>
                            </w:r>
                            <w:r w:rsidR="006D43D8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366.6pt;margin-top:-6.75pt;width:140.85pt;height:25.3pt;z-index:2516469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" stroked="f">
                <v:textbox style="mso-fit-shape-to-text:t">
                  <w:txbxContent>
                    <w:p w:rsidR="009B6190" w:rsidRPr="00864511" w:rsidRDefault="009B6190" w:rsidP="00D51BE9">
                      <w:pPr>
                        <w:jc w:val="center"/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</w:rPr>
                      </w:pPr>
                      <w:r w:rsidRPr="00864511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  <w:t>แบบ พนม.บค.</w:t>
                      </w:r>
                      <w:r>
                        <w:rPr>
                          <w:rFonts w:ascii="TH SarabunPSK" w:eastAsia="Times New Roman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864511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  <w:t>0</w:t>
                      </w:r>
                      <w:r w:rsidR="006D43D8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5024"/>
        <w:gridCol w:w="4615"/>
      </w:tblGrid>
      <w:tr w:rsidR="00DF5E19" w:rsidRPr="00953382" w:rsidTr="00CA1A4F">
        <w:trPr>
          <w:trHeight w:val="42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7815E8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แบบประเมินค่างาน</w:t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สำหรับ</w:t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การขอ</w:t>
            </w:r>
            <w:r w:rsidR="006E43A0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ตำแหน่ง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เชี่ยวชาญระดับสูง</w:t>
            </w:r>
          </w:p>
        </w:tc>
      </w:tr>
      <w:tr w:rsidR="00D51BE9" w:rsidRPr="00953382" w:rsidTr="00CA1A4F">
        <w:trPr>
          <w:trHeight w:val="420"/>
        </w:trPr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4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ข้อมูลทั่วไป</w:t>
            </w:r>
          </w:p>
        </w:tc>
      </w:tr>
      <w:tr w:rsidR="00D51BE9" w:rsidRPr="00953382" w:rsidTr="00D02624">
        <w:trPr>
          <w:trHeight w:val="227"/>
        </w:trPr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4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ชื่อตำแหน่ง............................................................................................................ระดับ.................</w:t>
            </w:r>
          </w:p>
        </w:tc>
      </w:tr>
      <w:tr w:rsidR="00DF5E19" w:rsidRPr="00953382" w:rsidTr="00CA1A4F">
        <w:trPr>
          <w:trHeight w:val="420"/>
        </w:trPr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สังกัด.......................................</w:t>
            </w:r>
          </w:p>
        </w:tc>
        <w:tc>
          <w:tcPr>
            <w:tcW w:w="4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ขอ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เป็นตำแหน่ง.........................................................................................ระดับ...................</w:t>
            </w:r>
          </w:p>
        </w:tc>
      </w:tr>
    </w:tbl>
    <w:p w:rsidR="00D02624" w:rsidRDefault="00D02624"/>
    <w:tbl>
      <w:tblPr>
        <w:tblW w:w="9673" w:type="dxa"/>
        <w:tblInd w:w="108" w:type="dxa"/>
        <w:tblLook w:val="04A0" w:firstRow="1" w:lastRow="0" w:firstColumn="1" w:lastColumn="0" w:noHBand="0" w:noVBand="1"/>
      </w:tblPr>
      <w:tblGrid>
        <w:gridCol w:w="4934"/>
        <w:gridCol w:w="4752"/>
      </w:tblGrid>
      <w:tr w:rsidR="00DF5E19" w:rsidRPr="00953382" w:rsidTr="00D02624">
        <w:trPr>
          <w:trHeight w:val="420"/>
        </w:trPr>
        <w:tc>
          <w:tcPr>
            <w:tcW w:w="96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หน้าที่และความรับผิดชอบของตำแหน่ง</w:t>
            </w:r>
          </w:p>
        </w:tc>
      </w:tr>
      <w:tr w:rsidR="00D51BE9" w:rsidRPr="00D02624" w:rsidTr="00D02624">
        <w:trPr>
          <w:trHeight w:val="227"/>
        </w:trPr>
        <w:tc>
          <w:tcPr>
            <w:tcW w:w="4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D02624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"/>
                <w:szCs w:val="2"/>
              </w:rPr>
            </w:pP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D02624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DF5E19" w:rsidRPr="00953382" w:rsidTr="00D02624">
        <w:trPr>
          <w:trHeight w:val="420"/>
        </w:trPr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ตำแหน่งเดิม</w:t>
            </w:r>
          </w:p>
        </w:tc>
        <w:tc>
          <w:tcPr>
            <w:tcW w:w="4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ตำแหน่งใหม่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</w:t>
            </w: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</w:t>
            </w: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...................................................................................................</w:t>
            </w:r>
          </w:p>
        </w:tc>
        <w:tc>
          <w:tcPr>
            <w:tcW w:w="47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..............................................................................................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</w:t>
            </w: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</w:t>
            </w: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...................................................................................................</w:t>
            </w:r>
          </w:p>
        </w:tc>
        <w:tc>
          <w:tcPr>
            <w:tcW w:w="47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...................................................................................................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</w:t>
            </w: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</w:t>
            </w:r>
          </w:p>
        </w:tc>
      </w:tr>
      <w:tr w:rsidR="00D02624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</w:t>
            </w:r>
          </w:p>
        </w:tc>
        <w:tc>
          <w:tcPr>
            <w:tcW w:w="47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2624" w:rsidRPr="00953382" w:rsidRDefault="00D02624" w:rsidP="00D02624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</w:t>
            </w:r>
          </w:p>
        </w:tc>
      </w:tr>
      <w:tr w:rsidR="00DF5E19" w:rsidRPr="00953382" w:rsidTr="00D02624">
        <w:trPr>
          <w:trHeight w:val="420"/>
        </w:trPr>
        <w:tc>
          <w:tcPr>
            <w:tcW w:w="4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4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</w:tbl>
    <w:p w:rsidR="00D02624" w:rsidRDefault="00D02624"/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4854"/>
        <w:gridCol w:w="4785"/>
      </w:tblGrid>
      <w:tr w:rsidR="00DF5E19" w:rsidRPr="00953382" w:rsidTr="00CA1A4F">
        <w:trPr>
          <w:trHeight w:val="42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วิเคราะห์เปรียบเทียบคุณภาพ และความยุ่งยากและความซับซ้อนของงานที่เปลี่ยนแปลงไป</w:t>
            </w:r>
          </w:p>
        </w:tc>
      </w:tr>
      <w:tr w:rsidR="00D51BE9" w:rsidRPr="00D02624" w:rsidTr="00D02624">
        <w:trPr>
          <w:trHeight w:val="17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D02624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"/>
                <w:szCs w:val="2"/>
              </w:rPr>
            </w:pP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D02624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งานเดิม</w:t>
            </w:r>
          </w:p>
        </w:tc>
        <w:tc>
          <w:tcPr>
            <w:tcW w:w="4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งานใหม่</w:t>
            </w: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คุณภาพของงาน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คุณภาพของงาน</w:t>
            </w: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……………………………………………………………………………..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</w:t>
            </w: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…………………………………………………………………………….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</w:t>
            </w: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ความยุ่งยากและความซับซ้อนของงาน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ความยุ่งยากและความซับซ้อนของงาน</w:t>
            </w: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…………………………………………………………………………….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……………………………………………………………………</w:t>
            </w: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…………………………………………………………………………….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……………………………………………………………………</w:t>
            </w:r>
          </w:p>
        </w:tc>
      </w:tr>
      <w:tr w:rsidR="00DF5E19" w:rsidRPr="00953382" w:rsidTr="00D02624">
        <w:trPr>
          <w:trHeight w:val="420"/>
        </w:trPr>
        <w:tc>
          <w:tcPr>
            <w:tcW w:w="4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</w:tbl>
    <w:p w:rsidR="000B63EE" w:rsidRPr="00953382" w:rsidRDefault="000B63EE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5103"/>
        <w:gridCol w:w="1276"/>
        <w:gridCol w:w="1418"/>
        <w:gridCol w:w="1984"/>
      </w:tblGrid>
      <w:tr w:rsidR="00DF5E19" w:rsidRPr="00953382" w:rsidTr="00CA1A4F">
        <w:trPr>
          <w:trHeight w:val="420"/>
        </w:trPr>
        <w:tc>
          <w:tcPr>
            <w:tcW w:w="97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lastRenderedPageBreak/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การประเมินค่างานของตำแหน่ง</w:t>
            </w:r>
          </w:p>
        </w:tc>
      </w:tr>
      <w:tr w:rsidR="00D51BE9" w:rsidRPr="00953382" w:rsidTr="000B63EE">
        <w:trPr>
          <w:trHeight w:val="15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คะแนนเต็ม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คะแนนที่ได้รับ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เหตุผลในการพิจารณา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องค์ประกอบด้านความรู้และความชำนาญงาน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 ความสามารถ หรือใช้ทักษะระดับสูง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ในงานเชิงเทคนิค หรืองานฝีมือเฉพาะทางระดับสูง ความ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ชำนาญ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ในงานจะพัฒนาขึ้นจากการสั่งสมประสบการณ์และ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การสั่งสม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ทักษะในเชิงลึก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เป็นงานที่ต้องใช้ความรู้ในเชิงวิชาการหรือวิชาชีพเฉพาะ ซึ่ง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เป็นงานที่ต้องใช้กระบวนการแนวคิด ทฤษฎีหรือองค์ความรู้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ที่เกี่ยวข้องกับสายอาชีพ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เป็นงานที่ต้องใช้ความรู้ความเชี่ยวชาญในงานเชิงวิชาการหรือ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วิชาชีพเฉพาะ หรือทักษะ และความชำนาญเฉพาะตัวสูงมาก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ในตำแหน่งหน้าที่ที่รับผิดชอบ รวมทั้ง เป็นงานที่จะต้องแก้ไข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ปัญหาที่ยุ่งยากซับซ้อนและให้คำปรึกษาได้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-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30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เป็นงานที่ต้องใช้ความรู้ความเชี่ยวชาญจนสามารถนำมา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วางแผนกลยุทธ์หรือนโยบายของหน่วยงานได้ รวมทั้งเป็น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งานที่ต้องเป็นผู้นำในการพัฒนา หรือการริเริ่มโครงการที่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เกิดประโยชน์สูงสุดต่อพันธกิจของมหาวิทยาลัย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40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องค์ประกอบด้านการบริหารจัดการ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E6109C" w:rsidRDefault="00D51BE9" w:rsidP="00CA1A4F">
            <w:pPr>
              <w:rPr>
                <w:rFonts w:ascii="TH SarabunPSK" w:eastAsia="Times New Roman" w:hAnsi="TH SarabunPSK" w:cs="TH SarabunPSK"/>
                <w:color w:val="000000"/>
                <w:spacing w:val="-4"/>
              </w:rPr>
            </w:pPr>
            <w:r w:rsidRPr="00E6109C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(  ) เป็นงานที่ต้องปฏิบัติที่มีความหลากหลายในเนื้อหา เพื่อ</w:t>
            </w:r>
            <w:r w:rsidR="00E6109C" w:rsidRPr="00E6109C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สนับสนุน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วัตถุประสงค์อย่างใดอย่างหนึ่งหรือหลายอย่าง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ของหน่วยงาน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เป็นงานที่ต้องปฏิบัติด้านการวางแผน ติดตาม ประสานความ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="000938A1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ร่วมมือ รวมทั้งการให้คำแนะนำผ</w:t>
            </w:r>
            <w:r w:rsidR="000938A1">
              <w:rPr>
                <w:rFonts w:ascii="TH SarabunPSK" w:eastAsia="Times New Roman" w:hAnsi="TH SarabunPSK" w:cs="TH SarabunPSK" w:hint="cs"/>
                <w:color w:val="000000"/>
                <w:cs/>
              </w:rPr>
              <w:t>ู้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อื่นเพื่อสนับสนุน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E6109C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วัตถุประสงค์หรือภารกิจอย่างใดอย่างหนึ่งหรือหลายอย่างใน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เชิงกลยุทธ์ของหน่วยงาน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เป็นงานที่ต้องปฏิบัติด้านการวางแผน ติดตาม บริหารจัดการ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งานวิชาการ ให้คำปรึกษาและประสานงานระหว่างหน่วยงาน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ระดับนโยบาย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E6109C" w:rsidRDefault="00D51BE9" w:rsidP="00CA1A4F">
            <w:pPr>
              <w:rPr>
                <w:rFonts w:ascii="TH SarabunPSK" w:eastAsia="Times New Roman" w:hAnsi="TH SarabunPSK" w:cs="TH SarabunPSK"/>
                <w:color w:val="000000"/>
                <w:spacing w:val="-2"/>
              </w:rPr>
            </w:pPr>
            <w:r w:rsidRPr="00E6109C">
              <w:rPr>
                <w:rFonts w:ascii="TH SarabunPSK" w:eastAsia="Times New Roman" w:hAnsi="TH SarabunPSK" w:cs="TH SarabunPSK"/>
                <w:color w:val="000000"/>
                <w:spacing w:val="-2"/>
                <w:cs/>
              </w:rPr>
              <w:t>(  ) เป็นงานที่ต้องบริหารจัดการงานวิชาการหรือวิชาชีพและ</w:t>
            </w:r>
            <w:r w:rsidR="00E6109C" w:rsidRPr="00E6109C">
              <w:rPr>
                <w:rFonts w:ascii="TH SarabunPSK" w:eastAsia="Times New Roman" w:hAnsi="TH SarabunPSK" w:cs="TH SarabunPSK"/>
                <w:color w:val="000000"/>
                <w:spacing w:val="-2"/>
                <w:cs/>
              </w:rPr>
              <w:t>เป็นผู้นำ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0B63EE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ในเชิงวิชาการหรือวิชาชีพของมหาวิทยาลัย</w:t>
            </w: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6E43A0" w:rsidRPr="00953382" w:rsidTr="006E43A0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A0" w:rsidRPr="00953382" w:rsidRDefault="006E43A0" w:rsidP="00D02624">
            <w:pPr>
              <w:spacing w:before="120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  <w:p w:rsidR="006E43A0" w:rsidRDefault="006E43A0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  <w:p w:rsidR="006E43A0" w:rsidRPr="00953382" w:rsidRDefault="006E43A0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43A0" w:rsidRDefault="006E43A0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</w:p>
          <w:p w:rsidR="006E43A0" w:rsidRPr="00953382" w:rsidRDefault="006E43A0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43A0" w:rsidRDefault="006E43A0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</w:p>
          <w:p w:rsidR="006E43A0" w:rsidRPr="00953382" w:rsidRDefault="006E43A0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43A0" w:rsidRDefault="006E43A0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</w:p>
          <w:p w:rsidR="006E43A0" w:rsidRPr="00953382" w:rsidRDefault="006E43A0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107D7F" w:rsidRPr="00953382" w:rsidTr="006E43A0">
        <w:trPr>
          <w:trHeight w:val="420"/>
        </w:trPr>
        <w:tc>
          <w:tcPr>
            <w:tcW w:w="9781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7D7F" w:rsidRDefault="00107D7F" w:rsidP="00107D7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F5E19" w:rsidRPr="00953382" w:rsidTr="000B63EE">
        <w:trPr>
          <w:trHeight w:val="420"/>
        </w:trPr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คะแนนเต็ม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คะแนนที่ได้รับ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เหตุผลในการพิจารณา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องค์ประกอบด้านการติดต่อสื่อสารและปฏิสัมพันธ์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เป็นงานที่ต้องติดต่อสัมพันธ์กับทีม บุคคลภายนอก หรือ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E6109C" w:rsidRDefault="00E6109C" w:rsidP="00CA1A4F">
            <w:pPr>
              <w:rPr>
                <w:rFonts w:ascii="TH SarabunPSK" w:eastAsia="Times New Roman" w:hAnsi="TH SarabunPSK" w:cs="TH SarabunPSK"/>
                <w:color w:val="000000"/>
                <w:spacing w:val="-4"/>
              </w:rPr>
            </w:pPr>
            <w:r w:rsidRPr="00E6109C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 xml:space="preserve">  </w:t>
            </w:r>
            <w:r w:rsidR="00D51BE9" w:rsidRPr="00E6109C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 xml:space="preserve">  ผู้รับบริการ โดยการนำเสนอความคิดหรือการเป็นผู้ฟังที่ดี</w:t>
            </w:r>
            <w:r w:rsidRPr="00E6109C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เพื่อให้ได้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ผลสัมฤทธิ์ตามที่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ไว้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เป็นงานที่ต้องสามารถให้คำแนะนำ หรือคำปรึกษาแก่บุคคล</w:t>
            </w:r>
            <w:r w:rsidR="00E6109C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อื่น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รวมทั้งสามารถสอนงานแก่ทีมได้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เป็นงานที่ต้องสามารถติดต่อสื่อสารในระดับที่โน้มน้าวและ</w:t>
            </w:r>
            <w:r w:rsidR="00E6109C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ส่งผล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ต่อการตัดสินใจของหน่วยงานระดับกองหรือเทียบเท่า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เป็นงานที่ต้องสามารถติดต่อสื่อสารในระดับที่โน้มน้าวและ</w:t>
            </w:r>
            <w:r w:rsidR="00E6109C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ส่งผล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ต่อการตัดสินใจในระดับกลยุทธ์และนโยบายที่นำไปสู่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ผลสัมฤทธิ์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ของมหาวิทยาลัย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องค์ประกอบด้านกรอบแนวคิดในการแก้ปัญหา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02624" w:rsidP="00D02624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เป็นงานที่ต้องแก้ปัญหาในภาพรวม โดยมีอิสระที่จะ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ทางเลือก วิธีการหรือแนวทางภายใต้กรอบแนวคิดของ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หน่วยงาน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เป็นงานที่ต้องแก้ปัญหาภายใต้นโยบาย และเป้าหมายระยะ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สั้นของหน่วยงาน ซึ่งเป็นงานที่มีอิสระในการคิดแนวทาง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แผนงาน กระบวนการ หรือขั้นตอนใหม่</w:t>
            </w:r>
            <w:r w:rsidR="004434C3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ๆ เพื่อให้บรรลุ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ตามวัตถุประสงค์ที่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ไว้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เป็นงานที่ต้องแก้ปัญหาภายใต้นโยบาย พันธกิจ และ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เป้าหมายระยะยาวของหน่วยงาน ซึ่งเป็นงานที่มีอิสระใน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กลยุทธ์ แผนงาน หรือโครงการเพื่อให้บรรลุตาม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วัตถุประสงค์ที่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ไว้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เป็นงานที่ต้องแก้ปัญหาภายใต้ทิศทางและพันธกิจของ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มหาวิทยาลัย ซึ่งเป็นงานที่มีอิสระในการบูรณาการ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และ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นโยบายหรือเป้าหมายต่าง</w:t>
            </w:r>
            <w:r w:rsidR="007815E8"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ๆ</w:t>
            </w:r>
            <w:r w:rsidR="00745EC1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เพื่อให้บรรลุตาม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วัตถุประสงค์ที่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ไว้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40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</w:tbl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5103"/>
        <w:gridCol w:w="1276"/>
        <w:gridCol w:w="1418"/>
        <w:gridCol w:w="1984"/>
      </w:tblGrid>
      <w:tr w:rsidR="00DF5E19" w:rsidRPr="00953382" w:rsidTr="00CA1A4F">
        <w:trPr>
          <w:trHeight w:val="4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คะแนนเต็ม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คะแนนที่ได้รับ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เหตุผลในการพิจารณา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5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องค์ประกอบด้านอิสระในการคิด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เป็นงานที่ต้องคิด พิจารณาเลือก หรือตัดสินใจในการใช้</w:t>
            </w:r>
            <w:r w:rsidR="00E6109C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ระบบ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E6109C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แนวคิด เทคนิค หรือวิชาการต่าง</w:t>
            </w:r>
            <w:r w:rsidR="004434C3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ๆ</w:t>
            </w:r>
            <w:r w:rsidR="004434C3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ที่เกี่ยวข้อง เพื่อ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ผลสัมฤทธิ์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E6109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ไว้ได้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465DAD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เป็นงานที่ต้องคิด พิจารณาเลือก หรือตัดสินใจ ในการ</w:t>
            </w:r>
            <w:r w:rsidR="0067082E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แนวทางหรือเป้าหมายของหน่วยงาน รวมทั้งงานอื่น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ที่อาจจ</w:t>
            </w:r>
            <w:r w:rsidR="006C1C28">
              <w:rPr>
                <w:rFonts w:ascii="TH SarabunPSK" w:eastAsia="Times New Roman" w:hAnsi="TH SarabunPSK" w:cs="TH SarabunPSK" w:hint="cs"/>
                <w:color w:val="000000"/>
                <w:cs/>
              </w:rPr>
              <w:t>ะ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ต้อง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คิดค้นองค์ความรู้ ระบบ แนวคิดหรือกระบวนการ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ใหม่</w:t>
            </w:r>
            <w:r w:rsidR="0067082E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ๆ เพื่อ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="00E6109C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ผลสัมฤทธิ์ที่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ไว้ได้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465DAD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เป็นงานที่ต้องคิด พิจารณาเลือก หรือตัดสินใจ ในการปรับ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นโยบายหรือกลยุทธ์ของหน่วยงาน เพื่อเป็นแนวทางให้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4434C3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</w:t>
            </w:r>
            <w:r w:rsidR="004434C3">
              <w:rPr>
                <w:rFonts w:ascii="TH SarabunPSK" w:eastAsia="Times New Roman" w:hAnsi="TH SarabunPSK" w:cs="TH SarabunPSK" w:hint="cs"/>
                <w:color w:val="000000"/>
                <w:cs/>
              </w:rPr>
              <w:t>มหาวิทยาลัย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บรรลุผลสัมฤทธิ์ที่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ไว้ได้</w:t>
            </w:r>
            <w:r w:rsidR="00465DA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465DAD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Default="00465DAD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-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เป็นงานที่ต้องคิดหรือตัดสินใจในการ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นโยบาย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E6109C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กลยุทธ์ หรือภารกิจใหม่</w:t>
            </w:r>
            <w:r w:rsidR="004434C3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ๆ ของมหาวิทยาลัย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6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องค์ประกอบด้านความท้าทายในการคิดแก้ปัญหา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เป็นงานที่ต้องจัดการกับสถานการณ์ที่มีรูปแบบค่อนข้าง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แน่นอน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หรือมีลักษณะคล้ายคลึงกับสถานการณ์ในอดีตเป็น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ส่วนใหญ่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เป็นงานที่ต้องจัดการกับสถานการณ์ที่อาจต้องคิดหาเหตุผล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เพื่อทบทวน หรือแก้ปัญหาหรือแนวทางที่เคยปฏิบัติ เพื่อให้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บรรลุผลสัมฤทธิ์ที่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465DAD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5DAD" w:rsidRPr="00953382" w:rsidRDefault="00465DAD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เป็นงานที่ต้องจัดการกับสถานการณ์ที่ต้องมีการประเมินและ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ตีความโดยใช้วิจารณญาณ เพื่อตัดสินใจหาทางแก้ปัญหาที่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อาจมี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ความเสี่ยงและไม่มีคำตอบเพียงคำตอบเดียว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เป็นงานที่ต้องจัดการกับสถานการณ์พิเศษที่อาจไม่เคยเกิด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ขึ้น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มาก่อน ซึ่งต้องใช้ความคิดสร้างสรรค์ หรือความคิด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นอกกรอบ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เพื่อให้เกิดผลสัมฤทธิ์ในระดับมหาวิทยาลัย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คะแนนเต็ม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คะแนนที่ได้รับ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เหตุผลในการพิจารณา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7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องค์ประกอบด้านการวิเคราะห์ข้อมูล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เป็นงานที่ต้องใช้ความรู้ความสามารถในการวิเคราะห์ข้อมูล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0938A1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ทั้งใน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เชิงปริมาณหรือเชิงคุณภาพ 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สำหรับ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จัด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ทำ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ข้อเสนอ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หรือ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รายงานรูปแบบต่าง</w:t>
            </w:r>
            <w:r w:rsidR="007815E8"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ๆ</w:t>
            </w:r>
            <w:r w:rsidR="007815E8"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เพื่อสนับสนุนภารกิจของหน่วยงาน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ระดับกองหรือเทียบเท่า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67082E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67082E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เป็นงานที่ต้องใช้ความรู้ความสามารถในการวิเคราะห์และ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</w:t>
            </w:r>
            <w:r w:rsidR="0067082E" w:rsidRPr="0067082E">
              <w:rPr>
                <w:rFonts w:ascii="TH SarabunPSK" w:eastAsia="Times New Roman" w:hAnsi="TH SarabunPSK" w:cs="TH SarabunPSK"/>
                <w:color w:val="000000"/>
                <w:cs/>
              </w:rPr>
              <w:t>สังเคราะห์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ข้อมูล เพื่อ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หลักการหรือแนวทาง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ออกแบบ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กระบวนการหรือระบบที่สำคัญ หรือสร้าง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แบบจำลองเพื่อ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สนับสนุนภารกิจของหน่วยงาน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เป็นงานที่ต้องใช้ความรู้ความสามารถในการวิเคราะห์และ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สังเคราะห์ข้อมูล เพื่อให้บรรลุผลสัมฤทธิ์ตามพันธกิจของ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หน่วยงาน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เป็นงานที่ต้องใช้ความรู้ความสามารถในการวิเคราะห์และ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สังเคราะห์ข้อมูล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สำหรับ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การประเมินสถานการณ์ เพื่อ</w:t>
            </w:r>
            <w:r w:rsidR="0067082E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ทิศทางในเชิงกลยุทธ์และนโยบายของ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มหาวิทยาลัย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40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8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องค์ประกอบด้านอิสระในการ</w:t>
            </w:r>
            <w:r w:rsidR="005500DF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เป็นงานที่มีอิสระในการ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ภายใต้นโยบายของ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หน่วยงาน โดยอาจต้องรายงานผลสัมฤทธิ์หรือขอคำปรึกษา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ตามสมควร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เป็นงานที่มีอิสระในการ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หรือให้คำปรึกษาภายใต้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นโยบายของหน่วยงาน โดยอาจต้องรายงานผลสัมฤทธิ์ และ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ขอคำปรึกษาตามสมควร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เป็นงานที่มีอิสระในการบริหารงานให้ได้ผลสัมฤทธิ์ตาม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เป้าหมายของหน่วยงาน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เป็นงานที่มีอิสระในการบริหารงานให้ได้ผลสัมฤทธิ์ตาม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เป้าหมายของมหาวิทยาลัย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</w:tbl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5103"/>
        <w:gridCol w:w="1276"/>
        <w:gridCol w:w="1421"/>
        <w:gridCol w:w="1720"/>
        <w:gridCol w:w="261"/>
      </w:tblGrid>
      <w:tr w:rsidR="00DF5E19" w:rsidRPr="00953382" w:rsidTr="00CA1A4F">
        <w:trPr>
          <w:trHeight w:val="4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คะแนนเต็ม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คะแนนที่ได้รับ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เหตุผลในการพิจารณา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9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องค์ประกอบด้านผลกระทบจากการ</w:t>
            </w:r>
            <w:r w:rsidR="005500DF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เป็นงานที่ส่งผลกระทบต่ององค์ประกอบหลายส่วนของ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วัตถุประสงค์ หรือภารกิจหลักของหน่วยงาน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เป็นงานที่ส่งผลกระทบต่อการ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ดำเนิน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งาน แผน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หรือ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การวางแผนกลยุทธ์โดยรวมของหน่วยงาน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เป็นงานที่ส่งผลกระทบต่อการ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ดำเนิน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งาน แผน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หรือ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การวางแผนกลยุทธ์โดยรวมของมหาวิทยาลัย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เป็นงานที่ส่งผลกระทบต่อการ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ดำเนิน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งานโดยรวมทั้งหมด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67082E" w:rsidRDefault="00D51BE9" w:rsidP="00CA1A4F">
            <w:pPr>
              <w:rPr>
                <w:rFonts w:ascii="TH SarabunPSK" w:eastAsia="Times New Roman" w:hAnsi="TH SarabunPSK" w:cs="TH SarabunPSK"/>
                <w:color w:val="000000"/>
                <w:spacing w:val="-2"/>
              </w:rPr>
            </w:pPr>
            <w:r w:rsidRPr="0067082E">
              <w:rPr>
                <w:rFonts w:ascii="TH SarabunPSK" w:eastAsia="Times New Roman" w:hAnsi="TH SarabunPSK" w:cs="TH SarabunPSK"/>
                <w:color w:val="000000"/>
                <w:spacing w:val="-2"/>
                <w:cs/>
              </w:rPr>
              <w:t xml:space="preserve">     ของภาครัฐ และยังส่งผลต่อการ</w:t>
            </w:r>
            <w:r w:rsidR="005500DF" w:rsidRPr="0067082E">
              <w:rPr>
                <w:rFonts w:ascii="TH SarabunPSK" w:eastAsia="Times New Roman" w:hAnsi="TH SarabunPSK" w:cs="TH SarabunPSK"/>
                <w:color w:val="000000"/>
                <w:spacing w:val="-2"/>
                <w:cs/>
              </w:rPr>
              <w:t>กำหนด</w:t>
            </w:r>
            <w:r w:rsidRPr="0067082E">
              <w:rPr>
                <w:rFonts w:ascii="TH SarabunPSK" w:eastAsia="Times New Roman" w:hAnsi="TH SarabunPSK" w:cs="TH SarabunPSK"/>
                <w:color w:val="000000"/>
                <w:spacing w:val="-2"/>
                <w:cs/>
              </w:rPr>
              <w:t>แผนกลยุทธ์และ</w:t>
            </w:r>
            <w:r w:rsidR="0067082E" w:rsidRPr="0067082E">
              <w:rPr>
                <w:rFonts w:ascii="TH SarabunPSK" w:eastAsia="Times New Roman" w:hAnsi="TH SarabunPSK" w:cs="TH SarabunPSK"/>
                <w:color w:val="000000"/>
                <w:spacing w:val="-2"/>
                <w:cs/>
              </w:rPr>
              <w:t>แผนงาน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ของมหาวิทยาลัย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40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10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องค์ประกอบด้านลักษณะงานที่ปฏิบัติของตำแหน่ง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เป็นงานสนับสนุน ประสาน ให้คำปรึกษาแนะนำแก่บุคคล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หรือ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หน่วยงานอื่น ตามกรอบความรู้หรือแนวทางที่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ไว้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เป็นงานพัฒนาและ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หลักเกณฑ์ ระบบ ต้นแบบ คู่มือ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แนวทาง หรือนโยบายต่าง</w:t>
            </w:r>
            <w:r w:rsidR="007815E8"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ๆ</w:t>
            </w:r>
            <w:r w:rsidR="007815E8"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เพื่อให้สามารถนำไปใช้ได้ตาม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ภารกิจของแต่ละหน่วยงาน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เป็นงานบริหารจัดการเพื่อให้ได้มาซึ่งผลสัมฤทธิ์ การ</w:t>
            </w:r>
            <w:r w:rsidR="0067082E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ตัดสินใจ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มีความสำคัญมากกว่ากระบวนการที่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ไว้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67082E" w:rsidRDefault="00D51BE9" w:rsidP="00CA1A4F">
            <w:pPr>
              <w:rPr>
                <w:rFonts w:ascii="TH SarabunPSK" w:eastAsia="Times New Roman" w:hAnsi="TH SarabunPSK" w:cs="TH SarabunPSK"/>
                <w:color w:val="000000"/>
                <w:spacing w:val="-4"/>
              </w:rPr>
            </w:pPr>
            <w:r w:rsidRPr="0067082E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(  ) เป็นงานให้คำปรึกษาโดยใช้ความเชี่ยวชาญเป็นพิเศษใน</w:t>
            </w:r>
            <w:r w:rsidR="0067082E" w:rsidRPr="0067082E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สายอาชีพ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67082E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ซึ่งจะส่งผลต่อการ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กลยุทธ์ของหน่วยงาน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40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959FA">
        <w:trPr>
          <w:trHeight w:val="4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959F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FA59C6" w:rsidP="00C959F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959FA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959FA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สรุปผลการประเมินค่างาน/เหตุผล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9E6466" w:rsidRPr="00953382" w:rsidTr="009C427A">
        <w:trPr>
          <w:gridAfter w:val="1"/>
          <w:wAfter w:w="261" w:type="dxa"/>
          <w:trHeight w:val="276"/>
        </w:trPr>
        <w:tc>
          <w:tcPr>
            <w:tcW w:w="95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466" w:rsidRPr="00953382" w:rsidRDefault="009E646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9E6466" w:rsidRPr="00953382" w:rsidTr="009C427A">
        <w:trPr>
          <w:gridAfter w:val="1"/>
          <w:wAfter w:w="261" w:type="dxa"/>
          <w:trHeight w:val="420"/>
        </w:trPr>
        <w:tc>
          <w:tcPr>
            <w:tcW w:w="95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466" w:rsidRPr="00953382" w:rsidRDefault="009E646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(   ) ผ่านการประเมิน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(   ) ไม่ผ่านการประเมิน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คณะกรรมการประเมินค่างานลงนาม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(ประธาน)</w:t>
            </w: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                                            รองอธิการบดี / คณบดีหรือรองคณบดีที่ได้รับมอบหมาย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(กรรมการ)</w:t>
            </w: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                  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ผู้อำนวยการ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สำนัก/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ฝ่าย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ที่กำกับดูแลตำแหน่งที่ประเมินค่างาน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(กรรมการ)</w:t>
            </w: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382">
              <w:rPr>
                <w:rFonts w:ascii="Times New Roman" w:eastAsia="Times New Roman" w:hAnsi="Times New Roman"/>
                <w:color w:val="000000"/>
                <w:sz w:val="20"/>
                <w:szCs w:val="20"/>
                <w:cs/>
              </w:rPr>
              <w:t xml:space="preserve">                             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บุคลากรภายนอกส่วนงานที่มีความเชี่ยวชาญในงานที่ประเมินค่างาน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(เลขานุการ)</w:t>
            </w: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                                              หัวหน้างาน/กลุ่มภารกิจที่ดูแลงานด้านบุคคล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5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(ผู้ช่วยเลขานุการ)</w:t>
            </w: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                                     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เจ้าหน้าที่ที่ดูแลงานด้านบุคคล</w:t>
            </w: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BE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หมายเหตุ</w:t>
            </w:r>
            <w:r w:rsidRPr="00953382">
              <w:rPr>
                <w:rFonts w:ascii="Times New Roman" w:eastAsia="Times New Roman" w:hAnsi="Times New Roman"/>
                <w:color w:val="000000"/>
                <w:sz w:val="20"/>
                <w:szCs w:val="20"/>
                <w:cs/>
              </w:rPr>
              <w:t xml:space="preserve"> :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numPr>
                <w:ilvl w:val="0"/>
                <w:numId w:val="25"/>
              </w:num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องค์ประกอบคณะกรรมการ สามารถ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เพิ่มจำนวนได้ตามความเหมาะสมของส่วนงาน</w:t>
            </w:r>
          </w:p>
          <w:p w:rsidR="00D51BE9" w:rsidRPr="00953382" w:rsidRDefault="00D51BE9" w:rsidP="00CA1A4F">
            <w:pPr>
              <w:numPr>
                <w:ilvl w:val="0"/>
                <w:numId w:val="25"/>
              </w:num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เกณฑ์ตัดสิน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F5E19" w:rsidRPr="00953382" w:rsidTr="00CA1A4F">
        <w:trPr>
          <w:gridAfter w:val="1"/>
          <w:wAfter w:w="261" w:type="dxa"/>
          <w:trHeight w:val="42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- เชี่ยวชาญระดับสูง ได้คะแนนตั้งแต่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170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คะแนนขึ้นไป</w:t>
            </w:r>
          </w:p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</w:p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</w:tbl>
    <w:p w:rsidR="00D51BE9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  <w:bookmarkStart w:id="0" w:name="_GoBack"/>
      <w:bookmarkEnd w:id="0"/>
    </w:p>
    <w:sectPr w:rsidR="00D51BE9" w:rsidSect="009A5E1B">
      <w:pgSz w:w="11906" w:h="16838"/>
      <w:pgMar w:top="851" w:right="1133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40E0" w:rsidRDefault="001A40E0" w:rsidP="00C81DC1">
      <w:r>
        <w:separator/>
      </w:r>
    </w:p>
  </w:endnote>
  <w:endnote w:type="continuationSeparator" w:id="0">
    <w:p w:rsidR="001A40E0" w:rsidRDefault="001A40E0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40E0" w:rsidRDefault="001A40E0" w:rsidP="00C81DC1">
      <w:r>
        <w:separator/>
      </w:r>
    </w:p>
  </w:footnote>
  <w:footnote w:type="continuationSeparator" w:id="0">
    <w:p w:rsidR="001A40E0" w:rsidRDefault="001A40E0" w:rsidP="00C81D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0E0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09CC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796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B3F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3D8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A5E1B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BE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AF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07CDF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65D3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A712D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04698E-4FFF-4727-A1AB-7D7B9AD15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1973</Words>
  <Characters>11249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13196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4</cp:revision>
  <cp:lastPrinted>2025-08-01T07:45:00Z</cp:lastPrinted>
  <dcterms:created xsi:type="dcterms:W3CDTF">2025-09-15T01:46:00Z</dcterms:created>
  <dcterms:modified xsi:type="dcterms:W3CDTF">2025-09-15T01:49:00Z</dcterms:modified>
</cp:coreProperties>
</file>